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71A7EC" w14:textId="77777777" w:rsidR="00FD7FDF" w:rsidRDefault="00FD7FDF" w:rsidP="00FD7FDF">
      <w:pPr>
        <w:tabs>
          <w:tab w:val="left" w:pos="5670"/>
        </w:tabs>
        <w:jc w:val="center"/>
      </w:pPr>
      <w:r>
        <w:rPr>
          <w:b/>
          <w:color w:val="0000FF"/>
        </w:rPr>
        <w:object w:dxaOrig="810" w:dyaOrig="1050" w14:anchorId="1ABB10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728908259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D7FDF" w14:paraId="0E18CBF6" w14:textId="77777777" w:rsidTr="00FD7FDF">
        <w:trPr>
          <w:trHeight w:val="788"/>
        </w:trPr>
        <w:tc>
          <w:tcPr>
            <w:tcW w:w="9867" w:type="dxa"/>
            <w:hideMark/>
          </w:tcPr>
          <w:p w14:paraId="4443D469" w14:textId="77777777" w:rsidR="00FD7FDF" w:rsidRDefault="00FD7FDF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ДИМЕРСЬКА   СЕЛИЩНА    РАДА</w:t>
            </w:r>
          </w:p>
          <w:p w14:paraId="7938AB83" w14:textId="77777777" w:rsidR="00FD7FDF" w:rsidRDefault="00FD7FDF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ВИШГОРОДСЬКОГО   РАЙОНУ   КИЇВСЬКОЇ   ОБЛАСТІ</w:t>
            </w:r>
          </w:p>
        </w:tc>
      </w:tr>
    </w:tbl>
    <w:p w14:paraId="68554A25" w14:textId="7BC58F7A" w:rsidR="00FD7FDF" w:rsidRDefault="00FD7FDF" w:rsidP="00FD7FDF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3C300EF8" wp14:editId="442FE088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3810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7EB532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2B0A6CF9" w14:textId="35B4A599" w:rsidR="00FD7FDF" w:rsidRDefault="00FD7FDF" w:rsidP="00FD7FDF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 xml:space="preserve">18 сесія 7 засідання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4A0345C7" w14:textId="77777777" w:rsidR="00FD7FDF" w:rsidRDefault="00FD7FDF" w:rsidP="00FD7FDF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</w:p>
    <w:p w14:paraId="7A98BB68" w14:textId="059CCC18" w:rsidR="00FD7FDF" w:rsidRDefault="00FD7FDF" w:rsidP="00FD7FDF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6B4E627F" w14:textId="77777777" w:rsidR="00FD7FDF" w:rsidRDefault="00FD7FDF" w:rsidP="00FD7FDF">
      <w:pPr>
        <w:ind w:left="142" w:right="-1"/>
        <w:jc w:val="center"/>
        <w:rPr>
          <w:b/>
          <w:sz w:val="28"/>
          <w:szCs w:val="28"/>
        </w:rPr>
      </w:pPr>
    </w:p>
    <w:p w14:paraId="3E192879" w14:textId="380C8852" w:rsidR="00FD7FDF" w:rsidRDefault="00FD7FDF" w:rsidP="00FD7FDF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FD7FD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Про внесення змін до </w:t>
      </w:r>
      <w:r w:rsidR="001F55C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</w:t>
      </w:r>
      <w:r w:rsidRPr="00FD7FD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ішення Димерської селищної ради від 04.08.2022 року №970-18-2-VIII «Про прийняття земельної ділянки від гр. Сороколіт Віталія Юрійовича в комунальну власність Димерської територіальної громади»</w:t>
      </w:r>
    </w:p>
    <w:p w14:paraId="73B7D697" w14:textId="77777777" w:rsidR="00FD7FDF" w:rsidRDefault="00FD7FDF" w:rsidP="00FD7FD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663275DB" w14:textId="6E11DB69" w:rsidR="00FD7FDF" w:rsidRDefault="00FD7FDF" w:rsidP="00FD7FDF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000000"/>
          <w:lang w:val="uk-UA"/>
        </w:rPr>
        <w:t xml:space="preserve">Розглянувши заяву гр. </w:t>
      </w:r>
      <w:r>
        <w:rPr>
          <w:iCs/>
          <w:lang w:val="uk-UA"/>
        </w:rPr>
        <w:t>Сороколіта Віталія Юрійовича</w:t>
      </w:r>
      <w:r w:rsidR="001F55C3">
        <w:rPr>
          <w:color w:val="000000"/>
          <w:lang w:val="uk-UA"/>
        </w:rPr>
        <w:t xml:space="preserve">, з метою виконання рішення, </w:t>
      </w:r>
      <w:r>
        <w:rPr>
          <w:color w:val="000000"/>
          <w:lang w:val="uk-UA"/>
        </w:rPr>
        <w:t>керуючись ст.26, 59 Закону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27.10.2022 року, селищна рада</w:t>
      </w:r>
      <w:r>
        <w:rPr>
          <w:color w:val="000000"/>
        </w:rPr>
        <w:t>  </w:t>
      </w:r>
    </w:p>
    <w:p w14:paraId="38E052D6" w14:textId="77777777" w:rsidR="00FD7FDF" w:rsidRDefault="00FD7FDF" w:rsidP="00FD7FDF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14:paraId="10D6B463" w14:textId="77777777" w:rsidR="00FD7FDF" w:rsidRDefault="00FD7FDF" w:rsidP="00FD7FDF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ВИРІШИЛА:</w:t>
      </w:r>
    </w:p>
    <w:p w14:paraId="17D2E8DF" w14:textId="77777777" w:rsidR="00FD7FDF" w:rsidRDefault="00FD7FDF" w:rsidP="00FD7FDF"/>
    <w:p w14:paraId="3571C702" w14:textId="551F8270" w:rsidR="00FD7FDF" w:rsidRPr="00FD7FDF" w:rsidRDefault="00FD7FDF" w:rsidP="00FD7FDF">
      <w:pPr>
        <w:pStyle w:val="a4"/>
        <w:numPr>
          <w:ilvl w:val="0"/>
          <w:numId w:val="1"/>
        </w:numPr>
        <w:ind w:left="0" w:firstLine="426"/>
        <w:jc w:val="both"/>
        <w:rPr>
          <w:color w:val="000000" w:themeColor="text1"/>
        </w:rPr>
      </w:pPr>
      <w:r w:rsidRPr="001F55C3">
        <w:rPr>
          <w:b/>
          <w:bCs/>
          <w:color w:val="000000" w:themeColor="text1"/>
        </w:rPr>
        <w:t>Внести зміни в рішення</w:t>
      </w:r>
      <w:r w:rsidR="001F55C3">
        <w:rPr>
          <w:color w:val="000000" w:themeColor="text1"/>
        </w:rPr>
        <w:t xml:space="preserve"> </w:t>
      </w:r>
      <w:r w:rsidR="001F55C3" w:rsidRPr="001F55C3">
        <w:rPr>
          <w:color w:val="000000" w:themeColor="text1"/>
        </w:rPr>
        <w:t>Димерської селищної ради від 04.08.2022 року №970-18-2-VIII «Про прийняття земельної ділянки від гр. Сороколіт Віталія Юрійовича в комунальну власність Димерської територіальної громади»</w:t>
      </w:r>
      <w:r w:rsidRPr="00FD7FDF">
        <w:rPr>
          <w:color w:val="000000" w:themeColor="text1"/>
        </w:rPr>
        <w:t>, а саме, пункт 2 викласти у такій редакції:</w:t>
      </w:r>
    </w:p>
    <w:p w14:paraId="68EC6DF8" w14:textId="0D986355" w:rsidR="00FD7FDF" w:rsidRPr="00FD7FDF" w:rsidRDefault="00FD7FDF" w:rsidP="00FD7FDF">
      <w:pPr>
        <w:ind w:firstLine="567"/>
        <w:jc w:val="both"/>
        <w:rPr>
          <w:color w:val="000000" w:themeColor="text1"/>
        </w:rPr>
      </w:pPr>
      <w:r w:rsidRPr="00FD7FDF">
        <w:rPr>
          <w:color w:val="000000" w:themeColor="text1"/>
        </w:rPr>
        <w:t xml:space="preserve">2. </w:t>
      </w:r>
      <w:r w:rsidR="00531D6D">
        <w:rPr>
          <w:color w:val="000000" w:themeColor="text1"/>
        </w:rPr>
        <w:t xml:space="preserve">Уповноважити селищного </w:t>
      </w:r>
      <w:r w:rsidRPr="00FD7FDF">
        <w:rPr>
          <w:color w:val="000000" w:themeColor="text1"/>
        </w:rPr>
        <w:t>голов</w:t>
      </w:r>
      <w:r w:rsidR="00531D6D">
        <w:rPr>
          <w:color w:val="000000" w:themeColor="text1"/>
        </w:rPr>
        <w:t>у</w:t>
      </w:r>
      <w:r w:rsidRPr="00FD7FDF">
        <w:rPr>
          <w:color w:val="000000" w:themeColor="text1"/>
        </w:rPr>
        <w:t xml:space="preserve"> Підкурганно</w:t>
      </w:r>
      <w:r w:rsidR="00987A67">
        <w:rPr>
          <w:color w:val="000000" w:themeColor="text1"/>
        </w:rPr>
        <w:t>го</w:t>
      </w:r>
      <w:bookmarkStart w:id="0" w:name="_GoBack"/>
      <w:bookmarkEnd w:id="0"/>
      <w:r w:rsidRPr="00FD7FDF">
        <w:rPr>
          <w:color w:val="000000" w:themeColor="text1"/>
        </w:rPr>
        <w:t xml:space="preserve"> В.В. укласти з громадянином Сороколіт Віталієм Юрійовичем відповідний правочин про передачу права власності на земельну ділянку, вказану в пунк</w:t>
      </w:r>
      <w:r w:rsidR="00531D6D">
        <w:rPr>
          <w:color w:val="000000" w:themeColor="text1"/>
        </w:rPr>
        <w:t>т</w:t>
      </w:r>
      <w:r w:rsidRPr="00FD7FDF">
        <w:rPr>
          <w:color w:val="000000" w:themeColor="text1"/>
        </w:rPr>
        <w:t>і 1 цього рішення.</w:t>
      </w:r>
    </w:p>
    <w:p w14:paraId="638E7251" w14:textId="6304AD58" w:rsidR="00FD7FDF" w:rsidRPr="00FD7FDF" w:rsidRDefault="00FD7FDF" w:rsidP="00FD7FDF">
      <w:pPr>
        <w:pStyle w:val="a4"/>
        <w:numPr>
          <w:ilvl w:val="0"/>
          <w:numId w:val="1"/>
        </w:numPr>
        <w:ind w:left="0" w:firstLine="426"/>
        <w:jc w:val="both"/>
        <w:rPr>
          <w:color w:val="000000" w:themeColor="text1"/>
        </w:rPr>
      </w:pPr>
      <w:r w:rsidRPr="00FD7FDF">
        <w:rPr>
          <w:color w:val="000000" w:themeColor="text1"/>
        </w:rPr>
        <w:t>Пункти 2 та 3 рішення вважати пунктами 3 та 4 відповідно.</w:t>
      </w:r>
    </w:p>
    <w:p w14:paraId="2658D276" w14:textId="77777777" w:rsidR="00FD7FDF" w:rsidRDefault="00FD7FDF" w:rsidP="00FD7FDF">
      <w:pPr>
        <w:pStyle w:val="a4"/>
        <w:numPr>
          <w:ilvl w:val="0"/>
          <w:numId w:val="1"/>
        </w:numPr>
        <w:ind w:left="0" w:firstLine="426"/>
        <w:jc w:val="both"/>
        <w:rPr>
          <w:lang w:val="ru-RU"/>
        </w:rPr>
      </w:pPr>
      <w:r>
        <w:rPr>
          <w:color w:val="000000"/>
          <w:lang w:val="ru-RU"/>
        </w:rPr>
        <w:t>Контроль за виконанням даного рішення покласти на постійну комісію питань 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388EC897" w14:textId="77777777" w:rsidR="00FD7FDF" w:rsidRDefault="00FD7FDF" w:rsidP="00FD7FDF">
      <w:pPr>
        <w:jc w:val="both"/>
        <w:rPr>
          <w:lang w:val="ru-RU"/>
        </w:rPr>
      </w:pPr>
    </w:p>
    <w:p w14:paraId="58B22CE2" w14:textId="77777777" w:rsidR="00FD7FDF" w:rsidRDefault="00FD7FDF" w:rsidP="00FD7FDF">
      <w:pPr>
        <w:jc w:val="both"/>
        <w:rPr>
          <w:lang w:val="ru-RU"/>
        </w:rPr>
      </w:pPr>
    </w:p>
    <w:p w14:paraId="4670C6BF" w14:textId="77777777" w:rsidR="00FD7FDF" w:rsidRDefault="00FD7FDF" w:rsidP="00FD7FDF">
      <w:pPr>
        <w:rPr>
          <w:lang w:val="ru-RU"/>
        </w:rPr>
      </w:pPr>
      <w:r>
        <w:rPr>
          <w:b/>
          <w:bCs/>
          <w:color w:val="000000"/>
          <w:lang w:val="ru-RU"/>
        </w:rPr>
        <w:t>      Селищний голова                                                   Володимир ПІДКУРГАННИЙ</w:t>
      </w:r>
    </w:p>
    <w:p w14:paraId="6F8575C2" w14:textId="77777777" w:rsidR="00FD7FDF" w:rsidRDefault="00FD7FDF" w:rsidP="00FD7FDF">
      <w:pPr>
        <w:jc w:val="both"/>
        <w:rPr>
          <w:color w:val="000000"/>
          <w:sz w:val="22"/>
          <w:szCs w:val="22"/>
          <w:lang w:val="ru-RU"/>
        </w:rPr>
      </w:pPr>
    </w:p>
    <w:p w14:paraId="6E0394A7" w14:textId="77777777" w:rsidR="00FD7FDF" w:rsidRDefault="00FD7FDF" w:rsidP="00FD7FDF">
      <w:pPr>
        <w:jc w:val="both"/>
        <w:rPr>
          <w:color w:val="000000"/>
          <w:sz w:val="22"/>
          <w:szCs w:val="22"/>
          <w:lang w:val="ru-RU"/>
        </w:rPr>
      </w:pPr>
    </w:p>
    <w:p w14:paraId="1A6AAA34" w14:textId="04AC24B5" w:rsidR="00FD7FDF" w:rsidRDefault="00FD7FDF" w:rsidP="00FD7FDF">
      <w:pPr>
        <w:jc w:val="both"/>
        <w:rPr>
          <w:color w:val="000000"/>
          <w:sz w:val="22"/>
          <w:szCs w:val="22"/>
          <w:lang w:val="ru-RU"/>
        </w:rPr>
      </w:pPr>
    </w:p>
    <w:p w14:paraId="5B08F3AB" w14:textId="0178BEA4" w:rsidR="00FD7FDF" w:rsidRDefault="00FD7FDF" w:rsidP="00FD7FDF">
      <w:pPr>
        <w:jc w:val="both"/>
        <w:rPr>
          <w:color w:val="000000"/>
          <w:sz w:val="22"/>
          <w:szCs w:val="22"/>
          <w:lang w:val="ru-RU"/>
        </w:rPr>
      </w:pPr>
    </w:p>
    <w:p w14:paraId="1036530D" w14:textId="0F1CD96B" w:rsidR="00FD7FDF" w:rsidRDefault="00FD7FDF" w:rsidP="00FD7FDF">
      <w:pPr>
        <w:jc w:val="both"/>
        <w:rPr>
          <w:color w:val="000000"/>
          <w:sz w:val="22"/>
          <w:szCs w:val="22"/>
          <w:lang w:val="ru-RU"/>
        </w:rPr>
      </w:pPr>
    </w:p>
    <w:p w14:paraId="60CD859E" w14:textId="478BF93E" w:rsidR="00FD7FDF" w:rsidRDefault="00FD7FDF" w:rsidP="00FD7FDF">
      <w:pPr>
        <w:jc w:val="both"/>
        <w:rPr>
          <w:color w:val="000000"/>
          <w:sz w:val="22"/>
          <w:szCs w:val="22"/>
          <w:lang w:val="ru-RU"/>
        </w:rPr>
      </w:pPr>
    </w:p>
    <w:p w14:paraId="5FE5A4D3" w14:textId="07F122AD" w:rsidR="00FD7FDF" w:rsidRDefault="00FD7FDF" w:rsidP="00FD7FDF">
      <w:pPr>
        <w:jc w:val="both"/>
        <w:rPr>
          <w:color w:val="000000"/>
          <w:sz w:val="22"/>
          <w:szCs w:val="22"/>
          <w:lang w:val="ru-RU"/>
        </w:rPr>
      </w:pPr>
    </w:p>
    <w:p w14:paraId="48CBE92A" w14:textId="51BCD170" w:rsidR="00FD7FDF" w:rsidRDefault="00FD7FDF" w:rsidP="00FD7FDF">
      <w:pPr>
        <w:jc w:val="both"/>
        <w:rPr>
          <w:color w:val="000000"/>
          <w:sz w:val="22"/>
          <w:szCs w:val="22"/>
          <w:lang w:val="ru-RU"/>
        </w:rPr>
      </w:pPr>
    </w:p>
    <w:p w14:paraId="53BBA614" w14:textId="60DF38C9" w:rsidR="00FD7FDF" w:rsidRDefault="00FD7FDF" w:rsidP="00FD7FDF">
      <w:pPr>
        <w:jc w:val="both"/>
        <w:rPr>
          <w:color w:val="000000"/>
          <w:sz w:val="22"/>
          <w:szCs w:val="22"/>
          <w:lang w:val="ru-RU"/>
        </w:rPr>
      </w:pPr>
    </w:p>
    <w:p w14:paraId="6E9269F5" w14:textId="01F7CE46" w:rsidR="00FD7FDF" w:rsidRDefault="00FD7FDF" w:rsidP="00FD7FDF">
      <w:pPr>
        <w:jc w:val="both"/>
        <w:rPr>
          <w:color w:val="000000"/>
          <w:sz w:val="22"/>
          <w:szCs w:val="22"/>
          <w:lang w:val="ru-RU"/>
        </w:rPr>
      </w:pPr>
    </w:p>
    <w:p w14:paraId="5181F94E" w14:textId="2A81B84C" w:rsidR="00FD7FDF" w:rsidRDefault="00FD7FDF" w:rsidP="00FD7FDF">
      <w:pPr>
        <w:jc w:val="both"/>
        <w:rPr>
          <w:color w:val="000000"/>
          <w:sz w:val="22"/>
          <w:szCs w:val="22"/>
          <w:lang w:val="ru-RU"/>
        </w:rPr>
      </w:pPr>
    </w:p>
    <w:p w14:paraId="4D8811C7" w14:textId="77777777" w:rsidR="00531D6D" w:rsidRDefault="00531D6D" w:rsidP="00FD7FDF">
      <w:pPr>
        <w:jc w:val="both"/>
        <w:rPr>
          <w:color w:val="000000"/>
          <w:sz w:val="22"/>
          <w:szCs w:val="22"/>
          <w:lang w:val="ru-RU"/>
        </w:rPr>
      </w:pPr>
    </w:p>
    <w:p w14:paraId="1D7E535F" w14:textId="77777777" w:rsidR="00FD7FDF" w:rsidRDefault="00FD7FDF" w:rsidP="00FD7FDF">
      <w:pPr>
        <w:jc w:val="both"/>
        <w:rPr>
          <w:color w:val="000000"/>
          <w:sz w:val="22"/>
          <w:szCs w:val="22"/>
          <w:lang w:val="ru-RU"/>
        </w:rPr>
      </w:pPr>
    </w:p>
    <w:p w14:paraId="09105726" w14:textId="77777777" w:rsidR="00FD7FDF" w:rsidRDefault="00FD7FDF" w:rsidP="00FD7FDF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смт Димер</w:t>
      </w:r>
    </w:p>
    <w:p w14:paraId="52EC0081" w14:textId="3143B5F7" w:rsidR="00FD7FDF" w:rsidRDefault="00FD7FDF" w:rsidP="00FD7FDF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28 жовтня 2022 року</w:t>
      </w:r>
    </w:p>
    <w:p w14:paraId="14D17B5C" w14:textId="51D60686" w:rsidR="00B47B67" w:rsidRPr="00FD7FDF" w:rsidRDefault="00FD7FDF" w:rsidP="00FD7FDF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№1084-18-</w:t>
      </w:r>
      <w:r w:rsidR="00531D6D">
        <w:rPr>
          <w:color w:val="000000"/>
          <w:sz w:val="22"/>
          <w:szCs w:val="22"/>
          <w:lang w:val="ru-RU"/>
        </w:rPr>
        <w:t>7</w:t>
      </w:r>
      <w:r>
        <w:rPr>
          <w:color w:val="000000"/>
          <w:sz w:val="22"/>
          <w:szCs w:val="22"/>
          <w:lang w:val="ru-RU"/>
        </w:rPr>
        <w:t>-VIІІ</w:t>
      </w:r>
    </w:p>
    <w:sectPr w:rsidR="00B47B67" w:rsidRPr="00FD7F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4300FD"/>
    <w:multiLevelType w:val="hybridMultilevel"/>
    <w:tmpl w:val="1A6E4EA4"/>
    <w:lvl w:ilvl="0" w:tplc="6F9E5E04">
      <w:start w:val="1"/>
      <w:numFmt w:val="decimal"/>
      <w:lvlText w:val="%1."/>
      <w:lvlJc w:val="left"/>
      <w:pPr>
        <w:ind w:left="689" w:hanging="360"/>
      </w:pPr>
      <w:rPr>
        <w:rFonts w:ascii="Times New Roman" w:hAnsi="Times New Roman" w:cs="Times New Roman" w:hint="default"/>
        <w:b/>
        <w:bCs/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409" w:hanging="360"/>
      </w:pPr>
    </w:lvl>
    <w:lvl w:ilvl="2" w:tplc="0419001B">
      <w:start w:val="1"/>
      <w:numFmt w:val="lowerRoman"/>
      <w:lvlText w:val="%3."/>
      <w:lvlJc w:val="right"/>
      <w:pPr>
        <w:ind w:left="2129" w:hanging="180"/>
      </w:pPr>
    </w:lvl>
    <w:lvl w:ilvl="3" w:tplc="0419000F">
      <w:start w:val="1"/>
      <w:numFmt w:val="decimal"/>
      <w:lvlText w:val="%4."/>
      <w:lvlJc w:val="left"/>
      <w:pPr>
        <w:ind w:left="2849" w:hanging="360"/>
      </w:pPr>
    </w:lvl>
    <w:lvl w:ilvl="4" w:tplc="04190019">
      <w:start w:val="1"/>
      <w:numFmt w:val="lowerLetter"/>
      <w:lvlText w:val="%5."/>
      <w:lvlJc w:val="left"/>
      <w:pPr>
        <w:ind w:left="3569" w:hanging="360"/>
      </w:pPr>
    </w:lvl>
    <w:lvl w:ilvl="5" w:tplc="0419001B">
      <w:start w:val="1"/>
      <w:numFmt w:val="lowerRoman"/>
      <w:lvlText w:val="%6."/>
      <w:lvlJc w:val="right"/>
      <w:pPr>
        <w:ind w:left="4289" w:hanging="180"/>
      </w:pPr>
    </w:lvl>
    <w:lvl w:ilvl="6" w:tplc="0419000F">
      <w:start w:val="1"/>
      <w:numFmt w:val="decimal"/>
      <w:lvlText w:val="%7."/>
      <w:lvlJc w:val="left"/>
      <w:pPr>
        <w:ind w:left="5009" w:hanging="360"/>
      </w:pPr>
    </w:lvl>
    <w:lvl w:ilvl="7" w:tplc="04190019">
      <w:start w:val="1"/>
      <w:numFmt w:val="lowerLetter"/>
      <w:lvlText w:val="%8."/>
      <w:lvlJc w:val="left"/>
      <w:pPr>
        <w:ind w:left="5729" w:hanging="360"/>
      </w:pPr>
    </w:lvl>
    <w:lvl w:ilvl="8" w:tplc="0419001B">
      <w:start w:val="1"/>
      <w:numFmt w:val="lowerRoman"/>
      <w:lvlText w:val="%9."/>
      <w:lvlJc w:val="right"/>
      <w:pPr>
        <w:ind w:left="644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B78"/>
    <w:rsid w:val="001F55C3"/>
    <w:rsid w:val="00531D6D"/>
    <w:rsid w:val="00752B78"/>
    <w:rsid w:val="00987A67"/>
    <w:rsid w:val="00B47B67"/>
    <w:rsid w:val="00FD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E45DC"/>
  <w15:chartTrackingRefBased/>
  <w15:docId w15:val="{D1EBB9E4-FCA1-4194-9C59-0D33040B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D7F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7FDF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FD7FDF"/>
    <w:pPr>
      <w:ind w:left="720"/>
      <w:contextualSpacing/>
    </w:pPr>
  </w:style>
  <w:style w:type="paragraph" w:customStyle="1" w:styleId="1">
    <w:name w:val="Без интервала1"/>
    <w:uiPriority w:val="99"/>
    <w:qFormat/>
    <w:rsid w:val="00FD7FDF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59"/>
    <w:rsid w:val="00FD7F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40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DrukZem</cp:lastModifiedBy>
  <cp:revision>4</cp:revision>
  <dcterms:created xsi:type="dcterms:W3CDTF">2022-10-31T08:47:00Z</dcterms:created>
  <dcterms:modified xsi:type="dcterms:W3CDTF">2022-11-02T13:31:00Z</dcterms:modified>
</cp:coreProperties>
</file>